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7D5" w:rsidRDefault="00000000">
      <w:pPr>
        <w:spacing w:after="360"/>
        <w:jc w:val="center"/>
      </w:pPr>
      <w:r>
        <w:rPr>
          <w:noProof/>
        </w:rPr>
        <w:drawing>
          <wp:inline distT="0" distB="0" distL="0" distR="0">
            <wp:extent cx="2700000" cy="6915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athedra_logo_crop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6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D5" w:rsidRPr="0084549D" w:rsidRDefault="00000000">
      <w:pPr>
        <w:spacing w:after="0" w:line="240" w:lineRule="auto"/>
        <w:rPr>
          <w:lang w:val="hr-HR"/>
        </w:rPr>
      </w:pPr>
      <w:r w:rsidRPr="0084549D">
        <w:rPr>
          <w:lang w:val="hr-HR"/>
        </w:rPr>
        <w:t>KLASA: 602-06/2</w:t>
      </w:r>
      <w:r w:rsidR="001F053D" w:rsidRPr="0084549D">
        <w:rPr>
          <w:lang w:val="hr-HR"/>
        </w:rPr>
        <w:t>6</w:t>
      </w:r>
      <w:r w:rsidRPr="0084549D">
        <w:rPr>
          <w:lang w:val="hr-HR"/>
        </w:rPr>
        <w:t>-09/</w:t>
      </w:r>
      <w:r w:rsidR="001F053D" w:rsidRPr="0084549D">
        <w:rPr>
          <w:lang w:val="hr-HR"/>
        </w:rPr>
        <w:t>5</w:t>
      </w:r>
    </w:p>
    <w:p w:rsidR="001147D5" w:rsidRPr="0084549D" w:rsidRDefault="00000000">
      <w:pPr>
        <w:spacing w:after="360" w:line="240" w:lineRule="auto"/>
        <w:rPr>
          <w:lang w:val="hr-HR"/>
        </w:rPr>
      </w:pPr>
      <w:r w:rsidRPr="0084549D">
        <w:rPr>
          <w:lang w:val="hr-HR"/>
        </w:rPr>
        <w:t>URBROJ: 2181-179-2</w:t>
      </w:r>
      <w:r w:rsidR="001F053D" w:rsidRPr="0084549D">
        <w:rPr>
          <w:lang w:val="hr-HR"/>
        </w:rPr>
        <w:t>6</w:t>
      </w:r>
      <w:r w:rsidRPr="0084549D">
        <w:rPr>
          <w:lang w:val="hr-HR"/>
        </w:rPr>
        <w:t>-01-1</w:t>
      </w:r>
    </w:p>
    <w:p w:rsidR="001147D5" w:rsidRPr="0084549D" w:rsidRDefault="00000000">
      <w:pPr>
        <w:spacing w:after="460" w:line="240" w:lineRule="auto"/>
        <w:rPr>
          <w:lang w:val="hr-HR"/>
        </w:rPr>
      </w:pPr>
      <w:r w:rsidRPr="0084549D">
        <w:rPr>
          <w:lang w:val="hr-HR"/>
        </w:rPr>
        <w:t>Split, 0</w:t>
      </w:r>
      <w:r w:rsidR="001F053D" w:rsidRPr="0084549D">
        <w:rPr>
          <w:lang w:val="hr-HR"/>
        </w:rPr>
        <w:t>4</w:t>
      </w:r>
      <w:r w:rsidRPr="0084549D">
        <w:rPr>
          <w:lang w:val="hr-HR"/>
        </w:rPr>
        <w:t>.0</w:t>
      </w:r>
      <w:r w:rsidR="001F053D" w:rsidRPr="0084549D">
        <w:rPr>
          <w:lang w:val="hr-HR"/>
        </w:rPr>
        <w:t>7</w:t>
      </w:r>
      <w:r w:rsidRPr="0084549D">
        <w:rPr>
          <w:lang w:val="hr-HR"/>
        </w:rPr>
        <w:t>.202</w:t>
      </w:r>
      <w:r w:rsidR="001F053D" w:rsidRPr="0084549D">
        <w:rPr>
          <w:lang w:val="hr-HR"/>
        </w:rPr>
        <w:t>6</w:t>
      </w:r>
      <w:r w:rsidRPr="0084549D">
        <w:rPr>
          <w:lang w:val="hr-HR"/>
        </w:rPr>
        <w:t>. godine</w:t>
      </w:r>
    </w:p>
    <w:p w:rsidR="001147D5" w:rsidRPr="0084549D" w:rsidRDefault="00000000" w:rsidP="0084549D">
      <w:pPr>
        <w:spacing w:after="480" w:line="240" w:lineRule="auto"/>
        <w:jc w:val="both"/>
        <w:rPr>
          <w:lang w:val="hr-HR"/>
        </w:rPr>
      </w:pPr>
      <w:r w:rsidRPr="0084549D">
        <w:rPr>
          <w:lang w:val="hr-HR"/>
        </w:rPr>
        <w:t>Ravnatelj Centra za obrazovanje odraslih Ex Cathedra, dana 0</w:t>
      </w:r>
      <w:r w:rsidR="001F053D" w:rsidRPr="0084549D">
        <w:rPr>
          <w:lang w:val="hr-HR"/>
        </w:rPr>
        <w:t>4</w:t>
      </w:r>
      <w:r w:rsidRPr="0084549D">
        <w:rPr>
          <w:lang w:val="hr-HR"/>
        </w:rPr>
        <w:t xml:space="preserve">. </w:t>
      </w:r>
      <w:r w:rsidR="001F053D" w:rsidRPr="0084549D">
        <w:rPr>
          <w:lang w:val="hr-HR"/>
        </w:rPr>
        <w:t>srp</w:t>
      </w:r>
      <w:r w:rsidRPr="0084549D">
        <w:rPr>
          <w:lang w:val="hr-HR"/>
        </w:rPr>
        <w:t>nja 202</w:t>
      </w:r>
      <w:r w:rsidR="001F053D" w:rsidRPr="0084549D">
        <w:rPr>
          <w:lang w:val="hr-HR"/>
        </w:rPr>
        <w:t>6</w:t>
      </w:r>
      <w:r w:rsidRPr="0084549D">
        <w:rPr>
          <w:lang w:val="hr-HR"/>
        </w:rPr>
        <w:t>. godine donosi</w:t>
      </w:r>
    </w:p>
    <w:p w:rsidR="001147D5" w:rsidRPr="0084549D" w:rsidRDefault="00000000">
      <w:pPr>
        <w:spacing w:after="400" w:line="240" w:lineRule="auto"/>
        <w:jc w:val="center"/>
        <w:rPr>
          <w:lang w:val="hr-HR"/>
        </w:rPr>
      </w:pPr>
      <w:r w:rsidRPr="0084549D">
        <w:rPr>
          <w:b/>
          <w:sz w:val="27"/>
          <w:lang w:val="hr-HR"/>
        </w:rPr>
        <w:t>O D L U K U</w:t>
      </w:r>
    </w:p>
    <w:p w:rsidR="001147D5" w:rsidRPr="0084549D" w:rsidRDefault="00000000" w:rsidP="0084549D">
      <w:pPr>
        <w:spacing w:after="0" w:line="240" w:lineRule="auto"/>
        <w:jc w:val="both"/>
        <w:rPr>
          <w:lang w:val="hr-HR"/>
        </w:rPr>
      </w:pPr>
      <w:r w:rsidRPr="0084549D">
        <w:rPr>
          <w:lang w:val="hr-HR"/>
        </w:rPr>
        <w:t>raspisivanju natječaja za nastavnike – vanjske suradnike na radnim mjestima obrazovanja</w:t>
      </w:r>
      <w:r w:rsidR="0084549D">
        <w:rPr>
          <w:lang w:val="hr-HR"/>
        </w:rPr>
        <w:t xml:space="preserve"> </w:t>
      </w:r>
      <w:r w:rsidRPr="0084549D">
        <w:rPr>
          <w:lang w:val="hr-HR"/>
        </w:rPr>
        <w:t>odraslih: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dr. medicine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 xml:space="preserve">-     </w:t>
      </w:r>
      <w:r w:rsidR="00C96863">
        <w:rPr>
          <w:lang w:val="hr-HR"/>
        </w:rPr>
        <w:t>2</w:t>
      </w:r>
      <w:r w:rsidRPr="0084549D">
        <w:rPr>
          <w:lang w:val="hr-HR"/>
        </w:rPr>
        <w:t xml:space="preserve"> nastavnik</w:t>
      </w:r>
      <w:r w:rsidR="00C96863">
        <w:rPr>
          <w:lang w:val="hr-HR"/>
        </w:rPr>
        <w:t>a</w:t>
      </w:r>
      <w:r w:rsidRPr="0084549D">
        <w:rPr>
          <w:lang w:val="hr-HR"/>
        </w:rPr>
        <w:t>/c</w:t>
      </w:r>
      <w:r w:rsidR="00C96863">
        <w:rPr>
          <w:lang w:val="hr-HR"/>
        </w:rPr>
        <w:t>e</w:t>
      </w:r>
      <w:r w:rsidRPr="0084549D">
        <w:rPr>
          <w:lang w:val="hr-HR"/>
        </w:rPr>
        <w:t>, uvjet: dipl. elektrotehničar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dipl. ekonomist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dipl. pravnik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prof. hrvatskog jezika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prof. tjelesne i zdrav. kulture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prof. engleskog jezika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dipl. psiholog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prof. povijesti i geografije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prof. matematike i fizike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prof. kemije i biologije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dipl. ing. strojarstva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prof. talijanskog jezika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kuhar, majstor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dipl. kateheta</w:t>
      </w:r>
    </w:p>
    <w:p w:rsidR="001147D5" w:rsidRPr="0084549D" w:rsidRDefault="00000000">
      <w:pPr>
        <w:spacing w:after="0" w:line="228" w:lineRule="auto"/>
        <w:ind w:left="2409" w:hanging="198"/>
        <w:rPr>
          <w:lang w:val="hr-HR"/>
        </w:rPr>
      </w:pPr>
      <w:r w:rsidRPr="0084549D">
        <w:rPr>
          <w:lang w:val="hr-HR"/>
        </w:rPr>
        <w:t>-     1 nastavnik/</w:t>
      </w:r>
      <w:proofErr w:type="spellStart"/>
      <w:r w:rsidRPr="0084549D">
        <w:rPr>
          <w:lang w:val="hr-HR"/>
        </w:rPr>
        <w:t>ca</w:t>
      </w:r>
      <w:proofErr w:type="spellEnd"/>
      <w:r w:rsidRPr="0084549D">
        <w:rPr>
          <w:lang w:val="hr-HR"/>
        </w:rPr>
        <w:t>, uvjet: frizer, majstor.</w:t>
      </w:r>
    </w:p>
    <w:p w:rsidR="001147D5" w:rsidRPr="0084549D" w:rsidRDefault="001147D5">
      <w:pPr>
        <w:spacing w:after="120" w:line="240" w:lineRule="auto"/>
        <w:rPr>
          <w:lang w:val="hr-HR"/>
        </w:rPr>
      </w:pPr>
    </w:p>
    <w:p w:rsidR="001147D5" w:rsidRPr="0084549D" w:rsidRDefault="00000000" w:rsidP="0084549D">
      <w:pPr>
        <w:spacing w:after="0" w:line="240" w:lineRule="auto"/>
        <w:jc w:val="both"/>
        <w:rPr>
          <w:lang w:val="hr-HR"/>
        </w:rPr>
      </w:pPr>
      <w:r w:rsidRPr="0084549D">
        <w:rPr>
          <w:lang w:val="hr-HR"/>
        </w:rPr>
        <w:t>Vrsta rada: izvođenje nastave iz pojedinog nastavnog predmeta temeljem sklopljenog ugovor</w:t>
      </w:r>
    </w:p>
    <w:p w:rsidR="001147D5" w:rsidRPr="0084549D" w:rsidRDefault="00000000">
      <w:pPr>
        <w:spacing w:after="280" w:line="240" w:lineRule="auto"/>
        <w:rPr>
          <w:lang w:val="hr-HR"/>
        </w:rPr>
      </w:pPr>
      <w:r w:rsidRPr="0084549D">
        <w:rPr>
          <w:lang w:val="hr-HR"/>
        </w:rPr>
        <w:t>o djelu za školsku godinu 202</w:t>
      </w:r>
      <w:r w:rsidR="0084549D" w:rsidRPr="0084549D">
        <w:rPr>
          <w:lang w:val="hr-HR"/>
        </w:rPr>
        <w:t>6</w:t>
      </w:r>
      <w:r w:rsidRPr="0084549D">
        <w:rPr>
          <w:lang w:val="hr-HR"/>
        </w:rPr>
        <w:t>./202</w:t>
      </w:r>
      <w:r w:rsidR="0084549D" w:rsidRPr="0084549D">
        <w:rPr>
          <w:lang w:val="hr-HR"/>
        </w:rPr>
        <w:t>7</w:t>
      </w:r>
      <w:r w:rsidRPr="0084549D">
        <w:rPr>
          <w:lang w:val="hr-HR"/>
        </w:rPr>
        <w:t>.</w:t>
      </w:r>
    </w:p>
    <w:p w:rsidR="001147D5" w:rsidRPr="0084549D" w:rsidRDefault="00000000">
      <w:pPr>
        <w:spacing w:after="280" w:line="240" w:lineRule="auto"/>
        <w:rPr>
          <w:lang w:val="hr-HR"/>
        </w:rPr>
      </w:pPr>
      <w:r w:rsidRPr="0084549D">
        <w:rPr>
          <w:lang w:val="hr-HR"/>
        </w:rPr>
        <w:t>Ostali uvjeti: sukladno Zakonu o obrazovanju odraslih (NN133/21).</w:t>
      </w:r>
    </w:p>
    <w:p w:rsidR="001147D5" w:rsidRPr="0084549D" w:rsidRDefault="00000000" w:rsidP="0084549D">
      <w:pPr>
        <w:spacing w:after="0" w:line="240" w:lineRule="auto"/>
        <w:jc w:val="both"/>
        <w:rPr>
          <w:lang w:val="hr-HR"/>
        </w:rPr>
      </w:pPr>
      <w:r w:rsidRPr="0084549D">
        <w:rPr>
          <w:lang w:val="hr-HR"/>
        </w:rPr>
        <w:t>Rok prijave kandidata za upis u navedene programe je 8 dana od dana objave. Natječaj će se</w:t>
      </w:r>
    </w:p>
    <w:p w:rsidR="001147D5" w:rsidRPr="0084549D" w:rsidRDefault="00000000">
      <w:pPr>
        <w:spacing w:after="280" w:line="240" w:lineRule="auto"/>
        <w:rPr>
          <w:lang w:val="hr-HR"/>
        </w:rPr>
      </w:pPr>
      <w:r w:rsidRPr="0084549D">
        <w:rPr>
          <w:lang w:val="hr-HR"/>
        </w:rPr>
        <w:t>objaviti na oglasnoj ploči i mrežnim stranicama Centra za obrazovanje odraslih.</w:t>
      </w:r>
    </w:p>
    <w:p w:rsidR="001147D5" w:rsidRDefault="00000000">
      <w:pPr>
        <w:spacing w:after="80" w:line="240" w:lineRule="auto"/>
        <w:rPr>
          <w:lang w:val="hr-HR"/>
        </w:rPr>
      </w:pPr>
      <w:r w:rsidRPr="0084549D">
        <w:rPr>
          <w:lang w:val="hr-HR"/>
        </w:rPr>
        <w:t>Ova odluka stupa na snagu danom donošenja.</w:t>
      </w:r>
    </w:p>
    <w:p w:rsidR="0084549D" w:rsidRPr="0084549D" w:rsidRDefault="0084549D">
      <w:pPr>
        <w:spacing w:after="80" w:line="240" w:lineRule="auto"/>
        <w:rPr>
          <w:lang w:val="hr-HR"/>
        </w:rPr>
      </w:pPr>
    </w:p>
    <w:p w:rsidR="001147D5" w:rsidRPr="0084549D" w:rsidRDefault="00000000">
      <w:pPr>
        <w:spacing w:after="360" w:line="240" w:lineRule="auto"/>
        <w:ind w:right="1077"/>
        <w:jc w:val="right"/>
        <w:rPr>
          <w:lang w:val="hr-HR"/>
        </w:rPr>
      </w:pPr>
      <w:r w:rsidRPr="0084549D">
        <w:rPr>
          <w:lang w:val="hr-HR"/>
        </w:rPr>
        <w:t>Ravnatelj</w:t>
      </w:r>
    </w:p>
    <w:p w:rsidR="001147D5" w:rsidRPr="0084549D" w:rsidRDefault="00000000">
      <w:pPr>
        <w:spacing w:after="0" w:line="240" w:lineRule="auto"/>
        <w:ind w:right="85"/>
        <w:jc w:val="right"/>
        <w:rPr>
          <w:lang w:val="hr-HR"/>
        </w:rPr>
      </w:pPr>
      <w:r w:rsidRPr="0084549D">
        <w:rPr>
          <w:lang w:val="hr-HR"/>
        </w:rPr>
        <w:t>__________________________</w:t>
      </w:r>
    </w:p>
    <w:p w:rsidR="001147D5" w:rsidRPr="0084549D" w:rsidRDefault="00000000">
      <w:pPr>
        <w:spacing w:after="0" w:line="240" w:lineRule="auto"/>
        <w:ind w:right="85"/>
        <w:jc w:val="right"/>
        <w:rPr>
          <w:lang w:val="hr-HR"/>
        </w:rPr>
      </w:pPr>
      <w:r w:rsidRPr="0084549D">
        <w:rPr>
          <w:lang w:val="hr-HR"/>
        </w:rPr>
        <w:t>Denis Ožegović, dipl. ing.</w:t>
      </w:r>
    </w:p>
    <w:p w:rsidR="0084549D" w:rsidRPr="0084549D" w:rsidRDefault="0084549D">
      <w:pPr>
        <w:spacing w:after="0" w:line="240" w:lineRule="auto"/>
        <w:ind w:right="85"/>
        <w:jc w:val="right"/>
        <w:rPr>
          <w:lang w:val="hr-HR"/>
        </w:rPr>
      </w:pPr>
    </w:p>
    <w:sectPr w:rsidR="0084549D" w:rsidRPr="0084549D" w:rsidSect="0084549D">
      <w:pgSz w:w="11906" w:h="16838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340860">
    <w:abstractNumId w:val="8"/>
  </w:num>
  <w:num w:numId="2" w16cid:durableId="1045326722">
    <w:abstractNumId w:val="6"/>
  </w:num>
  <w:num w:numId="3" w16cid:durableId="1744986719">
    <w:abstractNumId w:val="5"/>
  </w:num>
  <w:num w:numId="4" w16cid:durableId="1855074104">
    <w:abstractNumId w:val="4"/>
  </w:num>
  <w:num w:numId="5" w16cid:durableId="280188276">
    <w:abstractNumId w:val="7"/>
  </w:num>
  <w:num w:numId="6" w16cid:durableId="127743310">
    <w:abstractNumId w:val="3"/>
  </w:num>
  <w:num w:numId="7" w16cid:durableId="59638279">
    <w:abstractNumId w:val="2"/>
  </w:num>
  <w:num w:numId="8" w16cid:durableId="1546453809">
    <w:abstractNumId w:val="1"/>
  </w:num>
  <w:num w:numId="9" w16cid:durableId="95298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7D5"/>
    <w:rsid w:val="0015074B"/>
    <w:rsid w:val="001F053D"/>
    <w:rsid w:val="0029639D"/>
    <w:rsid w:val="00326F90"/>
    <w:rsid w:val="0084549D"/>
    <w:rsid w:val="00AA1D8D"/>
    <w:rsid w:val="00B47730"/>
    <w:rsid w:val="00B8259E"/>
    <w:rsid w:val="00C9686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FBFC2D"/>
  <w14:defaultImageDpi w14:val="300"/>
  <w15:docId w15:val="{63633696-6F8D-0F42-8EDF-701F2E37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denis ozegovic</cp:lastModifiedBy>
  <cp:revision>5</cp:revision>
  <cp:lastPrinted>2026-07-04T15:48:00Z</cp:lastPrinted>
  <dcterms:created xsi:type="dcterms:W3CDTF">2026-07-04T15:45:00Z</dcterms:created>
  <dcterms:modified xsi:type="dcterms:W3CDTF">2026-07-04T15:49:00Z</dcterms:modified>
  <cp:category/>
</cp:coreProperties>
</file>